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1" w:rsidRDefault="00B75C9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  <w:r w:rsidR="00FB05DF">
        <w:rPr>
          <w:rFonts w:ascii="Arial" w:hAnsi="Arial" w:cs="Arial"/>
          <w:b/>
          <w:sz w:val="20"/>
          <w:szCs w:val="20"/>
        </w:rPr>
        <w:t xml:space="preserve">on appointment of position of </w:t>
      </w:r>
      <w:r w:rsidR="002816F7">
        <w:rPr>
          <w:rFonts w:ascii="Arial" w:hAnsi="Arial" w:cs="Arial"/>
          <w:b/>
          <w:sz w:val="20"/>
          <w:szCs w:val="20"/>
        </w:rPr>
        <w:t>Manager</w:t>
      </w:r>
      <w:r w:rsidR="001D5581" w:rsidRPr="001D5581">
        <w:rPr>
          <w:rFonts w:ascii="Arial" w:hAnsi="Arial" w:cs="Arial"/>
          <w:b/>
          <w:sz w:val="20"/>
          <w:szCs w:val="20"/>
        </w:rPr>
        <w:t xml:space="preserve"> of the Operation Workshop of Song Ba Ha Hydropower Plant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B75C91">
        <w:rPr>
          <w:rFonts w:ascii="Arial" w:hAnsi="Arial" w:cs="Arial"/>
          <w:sz w:val="20"/>
          <w:szCs w:val="20"/>
        </w:rPr>
        <w:t>1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B05DF" w:rsidRPr="00FB05DF">
        <w:rPr>
          <w:rFonts w:ascii="Arial" w:hAnsi="Arial" w:cs="Arial"/>
          <w:sz w:val="20"/>
          <w:szCs w:val="20"/>
        </w:rPr>
        <w:t>Song Ba Ha Hydro Power Joint Stock Company</w:t>
      </w:r>
      <w:r w:rsidR="00FB05DF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58157B" w:rsidRPr="0058157B">
        <w:rPr>
          <w:rFonts w:ascii="Arial" w:hAnsi="Arial" w:cs="Arial"/>
          <w:sz w:val="20"/>
          <w:szCs w:val="20"/>
        </w:rPr>
        <w:t xml:space="preserve">on appointment of position of </w:t>
      </w:r>
      <w:r w:rsidR="002816F7">
        <w:rPr>
          <w:rFonts w:ascii="Arial" w:hAnsi="Arial" w:cs="Arial"/>
          <w:sz w:val="20"/>
          <w:szCs w:val="20"/>
        </w:rPr>
        <w:t>Manager</w:t>
      </w:r>
      <w:r w:rsidR="001D5581" w:rsidRPr="001D5581">
        <w:rPr>
          <w:rFonts w:ascii="Arial" w:hAnsi="Arial" w:cs="Arial"/>
          <w:sz w:val="20"/>
          <w:szCs w:val="20"/>
        </w:rPr>
        <w:t xml:space="preserve"> of the Operation Workshop of Song Ba Ha Hydropower Plant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76047" w:rsidRDefault="00B75C9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C91">
        <w:rPr>
          <w:rFonts w:ascii="Arial" w:hAnsi="Arial" w:cs="Arial"/>
          <w:sz w:val="20"/>
          <w:szCs w:val="20"/>
        </w:rPr>
        <w:t>Article 1</w:t>
      </w:r>
      <w:r w:rsidR="0058157B">
        <w:rPr>
          <w:rFonts w:ascii="Arial" w:hAnsi="Arial" w:cs="Arial"/>
          <w:sz w:val="20"/>
          <w:szCs w:val="20"/>
        </w:rPr>
        <w:t>:</w:t>
      </w:r>
      <w:r w:rsidRPr="00B75C91">
        <w:rPr>
          <w:rFonts w:ascii="Arial" w:hAnsi="Arial" w:cs="Arial"/>
          <w:sz w:val="20"/>
          <w:szCs w:val="20"/>
        </w:rPr>
        <w:t xml:space="preserve"> </w:t>
      </w:r>
      <w:r w:rsidR="00E76047">
        <w:rPr>
          <w:rFonts w:ascii="Arial" w:hAnsi="Arial" w:cs="Arial"/>
          <w:sz w:val="20"/>
          <w:szCs w:val="20"/>
        </w:rPr>
        <w:t>Dismissing Mr.</w:t>
      </w:r>
      <w:r w:rsidRPr="00B75C91">
        <w:rPr>
          <w:rFonts w:ascii="Arial" w:hAnsi="Arial" w:cs="Arial"/>
          <w:sz w:val="20"/>
          <w:szCs w:val="20"/>
        </w:rPr>
        <w:t xml:space="preserve"> </w:t>
      </w:r>
      <w:r w:rsidR="00E76047" w:rsidRPr="00B75C91">
        <w:rPr>
          <w:rFonts w:ascii="Arial" w:hAnsi="Arial" w:cs="Arial"/>
          <w:sz w:val="20"/>
          <w:szCs w:val="20"/>
        </w:rPr>
        <w:t xml:space="preserve">Chau </w:t>
      </w:r>
      <w:proofErr w:type="spellStart"/>
      <w:r w:rsidR="00E76047" w:rsidRPr="00B75C91">
        <w:rPr>
          <w:rFonts w:ascii="Arial" w:hAnsi="Arial" w:cs="Arial"/>
          <w:sz w:val="20"/>
          <w:szCs w:val="20"/>
        </w:rPr>
        <w:t>Dinh</w:t>
      </w:r>
      <w:proofErr w:type="spellEnd"/>
      <w:r w:rsidR="00E76047" w:rsidRPr="00B75C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047" w:rsidRPr="00B75C91">
        <w:rPr>
          <w:rFonts w:ascii="Arial" w:hAnsi="Arial" w:cs="Arial"/>
          <w:sz w:val="20"/>
          <w:szCs w:val="20"/>
        </w:rPr>
        <w:t>Quoc</w:t>
      </w:r>
      <w:proofErr w:type="spellEnd"/>
      <w:r w:rsidR="00E76047">
        <w:rPr>
          <w:rFonts w:ascii="Arial" w:hAnsi="Arial" w:cs="Arial"/>
          <w:sz w:val="20"/>
          <w:szCs w:val="20"/>
        </w:rPr>
        <w:t xml:space="preserve"> -</w:t>
      </w:r>
      <w:r w:rsidR="00E76047" w:rsidRPr="00B75C91">
        <w:rPr>
          <w:rFonts w:ascii="Arial" w:hAnsi="Arial" w:cs="Arial"/>
          <w:sz w:val="20"/>
          <w:szCs w:val="20"/>
        </w:rPr>
        <w:t xml:space="preserve"> Deputy General Director of the Company</w:t>
      </w:r>
      <w:r w:rsidR="00E76047">
        <w:rPr>
          <w:rFonts w:ascii="Arial" w:hAnsi="Arial" w:cs="Arial"/>
          <w:sz w:val="20"/>
          <w:szCs w:val="20"/>
        </w:rPr>
        <w:t xml:space="preserve"> from </w:t>
      </w:r>
      <w:r w:rsidRPr="00B75C91">
        <w:rPr>
          <w:rFonts w:ascii="Arial" w:hAnsi="Arial" w:cs="Arial"/>
          <w:sz w:val="20"/>
          <w:szCs w:val="20"/>
        </w:rPr>
        <w:t xml:space="preserve">the position of </w:t>
      </w:r>
      <w:r w:rsidR="00EE49E8">
        <w:rPr>
          <w:rFonts w:ascii="Arial" w:hAnsi="Arial" w:cs="Arial"/>
          <w:sz w:val="20"/>
          <w:szCs w:val="20"/>
        </w:rPr>
        <w:t>Manager</w:t>
      </w:r>
      <w:r w:rsidR="001D5581" w:rsidRPr="001D5581">
        <w:rPr>
          <w:rFonts w:ascii="Arial" w:hAnsi="Arial" w:cs="Arial"/>
          <w:sz w:val="20"/>
          <w:szCs w:val="20"/>
        </w:rPr>
        <w:t xml:space="preserve"> of the Operation Workshop of Song Ba Ha Hydropower Plant</w:t>
      </w:r>
    </w:p>
    <w:p w:rsidR="00AA5C42" w:rsidRDefault="00E760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1F34C1">
        <w:rPr>
          <w:rFonts w:ascii="Arial" w:hAnsi="Arial" w:cs="Arial"/>
          <w:sz w:val="20"/>
          <w:szCs w:val="20"/>
        </w:rPr>
        <w:t xml:space="preserve"> Approval of </w:t>
      </w:r>
      <w:r w:rsidR="00B75C91" w:rsidRPr="00B75C91">
        <w:rPr>
          <w:rFonts w:ascii="Arial" w:hAnsi="Arial" w:cs="Arial"/>
          <w:sz w:val="20"/>
          <w:szCs w:val="20"/>
        </w:rPr>
        <w:t xml:space="preserve">appointment </w:t>
      </w:r>
      <w:r w:rsidR="001F34C1">
        <w:rPr>
          <w:rFonts w:ascii="Arial" w:hAnsi="Arial" w:cs="Arial"/>
          <w:sz w:val="20"/>
          <w:szCs w:val="20"/>
        </w:rPr>
        <w:t xml:space="preserve">of Mr. Le </w:t>
      </w:r>
      <w:proofErr w:type="spellStart"/>
      <w:r w:rsidR="001F34C1">
        <w:rPr>
          <w:rFonts w:ascii="Arial" w:hAnsi="Arial" w:cs="Arial"/>
          <w:sz w:val="20"/>
          <w:szCs w:val="20"/>
        </w:rPr>
        <w:t>Quang</w:t>
      </w:r>
      <w:proofErr w:type="spellEnd"/>
      <w:r w:rsidR="001F34C1">
        <w:rPr>
          <w:rFonts w:ascii="Arial" w:hAnsi="Arial" w:cs="Arial"/>
          <w:sz w:val="20"/>
          <w:szCs w:val="20"/>
        </w:rPr>
        <w:t xml:space="preserve"> Vu, born in 1981</w:t>
      </w:r>
      <w:r w:rsidR="00183681">
        <w:rPr>
          <w:rFonts w:ascii="Arial" w:hAnsi="Arial" w:cs="Arial"/>
          <w:sz w:val="20"/>
          <w:szCs w:val="20"/>
        </w:rPr>
        <w:t xml:space="preserve">, </w:t>
      </w:r>
      <w:r w:rsidR="00B75C91" w:rsidRPr="00B75C91">
        <w:rPr>
          <w:rFonts w:ascii="Arial" w:hAnsi="Arial" w:cs="Arial"/>
          <w:sz w:val="20"/>
          <w:szCs w:val="20"/>
        </w:rPr>
        <w:t xml:space="preserve">Master in </w:t>
      </w:r>
      <w:r w:rsidR="00183681">
        <w:rPr>
          <w:rFonts w:ascii="Arial" w:hAnsi="Arial" w:cs="Arial"/>
          <w:sz w:val="20"/>
          <w:szCs w:val="20"/>
        </w:rPr>
        <w:t>Power</w:t>
      </w:r>
      <w:r w:rsidR="00AA5C42">
        <w:rPr>
          <w:rFonts w:ascii="Arial" w:hAnsi="Arial" w:cs="Arial"/>
          <w:sz w:val="20"/>
          <w:szCs w:val="20"/>
        </w:rPr>
        <w:t xml:space="preserve"> Engineering and</w:t>
      </w:r>
      <w:r w:rsidR="00B75C91" w:rsidRPr="00B75C91">
        <w:rPr>
          <w:rFonts w:ascii="Arial" w:hAnsi="Arial" w:cs="Arial"/>
          <w:sz w:val="20"/>
          <w:szCs w:val="20"/>
        </w:rPr>
        <w:t xml:space="preserve"> currently D</w:t>
      </w:r>
      <w:r w:rsidR="00EE49E8">
        <w:rPr>
          <w:rFonts w:ascii="Arial" w:hAnsi="Arial" w:cs="Arial"/>
          <w:sz w:val="20"/>
          <w:szCs w:val="20"/>
        </w:rPr>
        <w:t>eputy Manager</w:t>
      </w:r>
      <w:r w:rsidR="000F5061">
        <w:rPr>
          <w:rFonts w:ascii="Arial" w:hAnsi="Arial" w:cs="Arial"/>
          <w:sz w:val="20"/>
          <w:szCs w:val="20"/>
        </w:rPr>
        <w:t xml:space="preserve"> of the Operation</w:t>
      </w:r>
      <w:r w:rsidR="00B75C91" w:rsidRPr="00B75C91">
        <w:rPr>
          <w:rFonts w:ascii="Arial" w:hAnsi="Arial" w:cs="Arial"/>
          <w:sz w:val="20"/>
          <w:szCs w:val="20"/>
        </w:rPr>
        <w:t xml:space="preserve"> Workshop of Song Ba Ha </w:t>
      </w:r>
      <w:r w:rsidR="000F5061">
        <w:rPr>
          <w:rFonts w:ascii="Arial" w:hAnsi="Arial" w:cs="Arial"/>
          <w:sz w:val="20"/>
          <w:szCs w:val="20"/>
        </w:rPr>
        <w:t>Hydropower Plant to the position of</w:t>
      </w:r>
      <w:r w:rsidR="00B75C91" w:rsidRPr="00B75C91">
        <w:rPr>
          <w:rFonts w:ascii="Arial" w:hAnsi="Arial" w:cs="Arial"/>
          <w:sz w:val="20"/>
          <w:szCs w:val="20"/>
        </w:rPr>
        <w:t xml:space="preserve"> </w:t>
      </w:r>
      <w:r w:rsidR="00EE49E8">
        <w:rPr>
          <w:rFonts w:ascii="Arial" w:hAnsi="Arial" w:cs="Arial"/>
          <w:sz w:val="20"/>
          <w:szCs w:val="20"/>
        </w:rPr>
        <w:t>Manager</w:t>
      </w:r>
      <w:r w:rsidR="000F5061">
        <w:rPr>
          <w:rFonts w:ascii="Arial" w:hAnsi="Arial" w:cs="Arial"/>
          <w:sz w:val="20"/>
          <w:szCs w:val="20"/>
        </w:rPr>
        <w:t xml:space="preserve"> of </w:t>
      </w:r>
      <w:r w:rsidR="00B75C91" w:rsidRPr="00B75C91">
        <w:rPr>
          <w:rFonts w:ascii="Arial" w:hAnsi="Arial" w:cs="Arial"/>
          <w:sz w:val="20"/>
          <w:szCs w:val="20"/>
        </w:rPr>
        <w:t xml:space="preserve">Operation Workshop </w:t>
      </w:r>
      <w:r w:rsidR="000F5061">
        <w:rPr>
          <w:rFonts w:ascii="Arial" w:hAnsi="Arial" w:cs="Arial"/>
          <w:sz w:val="20"/>
          <w:szCs w:val="20"/>
        </w:rPr>
        <w:t>of</w:t>
      </w:r>
      <w:r w:rsidR="00B75C91" w:rsidRPr="00B75C91">
        <w:rPr>
          <w:rFonts w:ascii="Arial" w:hAnsi="Arial" w:cs="Arial"/>
          <w:sz w:val="20"/>
          <w:szCs w:val="20"/>
        </w:rPr>
        <w:t xml:space="preserve"> Song Ba Ha </w:t>
      </w:r>
      <w:r w:rsidR="000F5061">
        <w:rPr>
          <w:rFonts w:ascii="Arial" w:hAnsi="Arial" w:cs="Arial"/>
          <w:sz w:val="20"/>
          <w:szCs w:val="20"/>
        </w:rPr>
        <w:t xml:space="preserve">Hydropower Plant from July 1, 2020. </w:t>
      </w:r>
      <w:r w:rsidR="00B75C91" w:rsidRPr="00B75C91">
        <w:rPr>
          <w:rFonts w:ascii="Arial" w:hAnsi="Arial" w:cs="Arial"/>
          <w:sz w:val="20"/>
          <w:szCs w:val="20"/>
        </w:rPr>
        <w:t xml:space="preserve">The term </w:t>
      </w:r>
      <w:r w:rsidR="00AA5C42">
        <w:rPr>
          <w:rFonts w:ascii="Arial" w:hAnsi="Arial" w:cs="Arial"/>
          <w:sz w:val="20"/>
          <w:szCs w:val="20"/>
        </w:rPr>
        <w:t>is 03 years</w:t>
      </w:r>
    </w:p>
    <w:p w:rsidR="00B75C91" w:rsidRDefault="00AA5C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B75C91" w:rsidRPr="00B75C9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resolution</w:t>
      </w:r>
      <w:r w:rsidR="00B75C91" w:rsidRPr="00B75C91">
        <w:rPr>
          <w:rFonts w:ascii="Arial" w:hAnsi="Arial" w:cs="Arial"/>
          <w:sz w:val="20"/>
          <w:szCs w:val="20"/>
        </w:rPr>
        <w:t xml:space="preserve"> takes ef</w:t>
      </w:r>
      <w:r>
        <w:rPr>
          <w:rFonts w:ascii="Arial" w:hAnsi="Arial" w:cs="Arial"/>
          <w:sz w:val="20"/>
          <w:szCs w:val="20"/>
        </w:rPr>
        <w:t>fect from the date of signing. T</w:t>
      </w:r>
      <w:r w:rsidR="00B75C91" w:rsidRPr="00B75C91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Management Board</w:t>
      </w:r>
      <w:r w:rsidR="00B75C91" w:rsidRPr="00B75C91">
        <w:rPr>
          <w:rFonts w:ascii="Arial" w:hAnsi="Arial" w:cs="Arial"/>
          <w:sz w:val="20"/>
          <w:szCs w:val="20"/>
        </w:rPr>
        <w:t xml:space="preserve"> and the affiliated units of the Company are </w:t>
      </w:r>
      <w:r>
        <w:rPr>
          <w:rFonts w:ascii="Arial" w:hAnsi="Arial" w:cs="Arial"/>
          <w:sz w:val="20"/>
          <w:szCs w:val="20"/>
        </w:rPr>
        <w:t>responsible for implementation</w:t>
      </w:r>
      <w:r w:rsidR="0007572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75C91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22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506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047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B18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312</cp:revision>
  <dcterms:created xsi:type="dcterms:W3CDTF">2019-10-16T10:03:00Z</dcterms:created>
  <dcterms:modified xsi:type="dcterms:W3CDTF">2020-07-09T09:34:00Z</dcterms:modified>
</cp:coreProperties>
</file>